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510897" w:rsidRPr="006C05D1" w:rsidTr="001B33FD">
        <w:trPr>
          <w:cantSplit/>
        </w:trPr>
        <w:tc>
          <w:tcPr>
            <w:tcW w:w="1663" w:type="dxa"/>
          </w:tcPr>
          <w:p w:rsidR="00510897" w:rsidRDefault="00510897" w:rsidP="001B33FD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510897" w:rsidRDefault="00510897" w:rsidP="001B33FD">
            <w:pPr>
              <w:pStyle w:val="Figura"/>
              <w:rPr>
                <w:b/>
              </w:rPr>
            </w:pPr>
          </w:p>
          <w:p w:rsidR="00510897" w:rsidRDefault="00510897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510897" w:rsidRDefault="00510897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510897" w:rsidRDefault="00510897" w:rsidP="00510897">
      <w:pPr>
        <w:jc w:val="center"/>
        <w:rPr>
          <w:b/>
          <w:sz w:val="24"/>
          <w:szCs w:val="24"/>
        </w:rPr>
      </w:pPr>
    </w:p>
    <w:p w:rsidR="00510897" w:rsidRDefault="00510897" w:rsidP="00510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MESA EXECUTIVA</w:t>
      </w:r>
    </w:p>
    <w:p w:rsidR="00510897" w:rsidRDefault="00510897" w:rsidP="00510897">
      <w:pPr>
        <w:jc w:val="center"/>
        <w:rPr>
          <w:b/>
          <w:sz w:val="24"/>
          <w:szCs w:val="24"/>
        </w:rPr>
      </w:pPr>
    </w:p>
    <w:p w:rsidR="00510897" w:rsidRDefault="00510897" w:rsidP="00510897">
      <w:pPr>
        <w:spacing w:after="0" w:line="240" w:lineRule="auto"/>
        <w:jc w:val="center"/>
        <w:rPr>
          <w:sz w:val="24"/>
          <w:szCs w:val="24"/>
        </w:rPr>
      </w:pPr>
      <w:r w:rsidRPr="00C57A74">
        <w:rPr>
          <w:sz w:val="24"/>
          <w:szCs w:val="24"/>
        </w:rPr>
        <w:t>Emenda nº</w:t>
      </w:r>
      <w:r>
        <w:rPr>
          <w:sz w:val="24"/>
          <w:szCs w:val="24"/>
        </w:rPr>
        <w:t xml:space="preserve"> 1</w:t>
      </w:r>
    </w:p>
    <w:p w:rsidR="00510897" w:rsidRPr="00C57A74" w:rsidRDefault="00510897" w:rsidP="00510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(Aditiva)</w:t>
      </w:r>
    </w:p>
    <w:p w:rsidR="00510897" w:rsidRPr="00C57A74" w:rsidRDefault="00510897" w:rsidP="0051089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57A74">
        <w:rPr>
          <w:sz w:val="24"/>
          <w:szCs w:val="24"/>
        </w:rPr>
        <w:t>ao</w:t>
      </w:r>
      <w:proofErr w:type="gramEnd"/>
      <w:r w:rsidRPr="00C57A74">
        <w:rPr>
          <w:sz w:val="24"/>
          <w:szCs w:val="24"/>
        </w:rPr>
        <w:t xml:space="preserve"> Projeto de Resolução nº 2/2011</w:t>
      </w:r>
    </w:p>
    <w:p w:rsidR="00510897" w:rsidRDefault="00510897" w:rsidP="00510897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510897" w:rsidRDefault="00510897" w:rsidP="00510897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510897" w:rsidRDefault="00510897" w:rsidP="00510897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510897" w:rsidRDefault="00510897" w:rsidP="0051089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Inclua-se o § 9º ao artigo 234, renumerando os demais, de 1º a 11:</w:t>
      </w:r>
    </w:p>
    <w:p w:rsidR="00510897" w:rsidRDefault="00510897" w:rsidP="00510897">
      <w:pPr>
        <w:spacing w:after="0" w:line="240" w:lineRule="auto"/>
        <w:ind w:firstLine="1134"/>
        <w:rPr>
          <w:sz w:val="24"/>
          <w:szCs w:val="24"/>
        </w:rPr>
      </w:pPr>
    </w:p>
    <w:p w:rsidR="00510897" w:rsidRDefault="00510897" w:rsidP="00510897">
      <w:pPr>
        <w:spacing w:after="0" w:line="240" w:lineRule="auto"/>
        <w:ind w:firstLine="1134"/>
        <w:jc w:val="both"/>
        <w:rPr>
          <w:sz w:val="24"/>
          <w:szCs w:val="24"/>
        </w:rPr>
      </w:pPr>
      <w:r w:rsidRPr="00F51A89">
        <w:rPr>
          <w:i/>
          <w:sz w:val="24"/>
          <w:szCs w:val="24"/>
        </w:rPr>
        <w:t>§ 9º às matérias de que trata este artigo somente poderão ser apresentadas emendas ao texto original, vedada a apresentação de substitutivos por comissões ou vereadores</w:t>
      </w:r>
      <w:r>
        <w:rPr>
          <w:sz w:val="24"/>
          <w:szCs w:val="24"/>
        </w:rPr>
        <w:t>.</w:t>
      </w:r>
    </w:p>
    <w:p w:rsidR="00510897" w:rsidRDefault="00510897" w:rsidP="00510897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510897" w:rsidRDefault="00510897" w:rsidP="00510897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510897" w:rsidRDefault="00510897" w:rsidP="00510897">
      <w:pPr>
        <w:ind w:left="4111"/>
        <w:jc w:val="center"/>
      </w:pPr>
      <w:r>
        <w:t>SALA DAS SESSÕES, 12 de maio de 2011.</w:t>
      </w:r>
    </w:p>
    <w:p w:rsidR="00510897" w:rsidRDefault="00510897" w:rsidP="00510897">
      <w:pPr>
        <w:ind w:left="4537"/>
        <w:jc w:val="center"/>
      </w:pPr>
    </w:p>
    <w:p w:rsidR="00510897" w:rsidRDefault="00510897" w:rsidP="005108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MESA EXECUTIVA:</w:t>
      </w:r>
    </w:p>
    <w:p w:rsidR="00510897" w:rsidRDefault="00510897" w:rsidP="00510897">
      <w:pPr>
        <w:spacing w:after="0" w:line="240" w:lineRule="auto"/>
        <w:rPr>
          <w:sz w:val="24"/>
          <w:szCs w:val="24"/>
        </w:rPr>
      </w:pPr>
    </w:p>
    <w:p w:rsidR="00510897" w:rsidRDefault="00510897" w:rsidP="00510897">
      <w:pPr>
        <w:spacing w:after="0" w:line="240" w:lineRule="auto"/>
        <w:rPr>
          <w:sz w:val="24"/>
          <w:szCs w:val="24"/>
        </w:rPr>
      </w:pP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Gerson Araújo</w:t>
      </w: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Presidente</w:t>
      </w:r>
    </w:p>
    <w:p w:rsidR="00510897" w:rsidRDefault="00510897" w:rsidP="00510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Relator</w:t>
      </w:r>
    </w:p>
    <w:p w:rsidR="00510897" w:rsidRDefault="00510897" w:rsidP="00510897">
      <w:pPr>
        <w:spacing w:after="0" w:line="240" w:lineRule="auto"/>
        <w:jc w:val="center"/>
        <w:rPr>
          <w:sz w:val="24"/>
          <w:szCs w:val="24"/>
        </w:rPr>
      </w:pPr>
    </w:p>
    <w:p w:rsidR="00510897" w:rsidRDefault="00510897" w:rsidP="00510897">
      <w:pPr>
        <w:spacing w:after="0" w:line="240" w:lineRule="auto"/>
        <w:jc w:val="center"/>
        <w:rPr>
          <w:sz w:val="24"/>
          <w:szCs w:val="24"/>
        </w:rPr>
      </w:pP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Vereador Rony dos Santos</w:t>
      </w:r>
      <w:r>
        <w:rPr>
          <w:sz w:val="24"/>
          <w:szCs w:val="24"/>
        </w:rPr>
        <w:t xml:space="preserve"> </w:t>
      </w:r>
      <w:r w:rsidRPr="00AA51D1">
        <w:rPr>
          <w:sz w:val="24"/>
          <w:szCs w:val="24"/>
        </w:rPr>
        <w:t>Alves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Vereador José Roque Neto</w:t>
      </w: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>Vice-Presidente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>1º Secretário</w:t>
      </w:r>
    </w:p>
    <w:p w:rsidR="00510897" w:rsidRDefault="00510897" w:rsidP="00510897">
      <w:pPr>
        <w:spacing w:after="0" w:line="240" w:lineRule="auto"/>
        <w:jc w:val="center"/>
        <w:rPr>
          <w:sz w:val="24"/>
          <w:szCs w:val="24"/>
        </w:rPr>
      </w:pP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</w:p>
    <w:p w:rsidR="00510897" w:rsidRPr="00AA51D1" w:rsidRDefault="00510897" w:rsidP="00510897">
      <w:pPr>
        <w:spacing w:after="0" w:line="240" w:lineRule="auto"/>
        <w:jc w:val="center"/>
        <w:rPr>
          <w:sz w:val="24"/>
          <w:szCs w:val="24"/>
        </w:rPr>
      </w:pPr>
      <w:r w:rsidRPr="00AA51D1">
        <w:rPr>
          <w:sz w:val="24"/>
          <w:szCs w:val="24"/>
        </w:rPr>
        <w:t xml:space="preserve">Vereador Sebastião Raimundo da Silva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1D1">
        <w:rPr>
          <w:sz w:val="24"/>
          <w:szCs w:val="24"/>
        </w:rPr>
        <w:t xml:space="preserve">Vereador Roberto </w:t>
      </w:r>
      <w:proofErr w:type="spellStart"/>
      <w:r w:rsidRPr="00AA51D1">
        <w:rPr>
          <w:sz w:val="24"/>
          <w:szCs w:val="24"/>
        </w:rPr>
        <w:t>Fú</w:t>
      </w:r>
      <w:proofErr w:type="spellEnd"/>
      <w:r>
        <w:rPr>
          <w:sz w:val="24"/>
          <w:szCs w:val="24"/>
        </w:rPr>
        <w:t xml:space="preserve"> Lourenço</w:t>
      </w:r>
    </w:p>
    <w:p w:rsidR="00510897" w:rsidRPr="00AA51D1" w:rsidRDefault="00510897" w:rsidP="0051089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A51D1">
        <w:rPr>
          <w:sz w:val="24"/>
          <w:szCs w:val="24"/>
        </w:rPr>
        <w:t>2º Secretário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A51D1">
        <w:rPr>
          <w:sz w:val="24"/>
          <w:szCs w:val="24"/>
        </w:rPr>
        <w:t>3º Secretário</w:t>
      </w:r>
    </w:p>
    <w:p w:rsidR="00510897" w:rsidRPr="00AA51D1" w:rsidRDefault="00510897" w:rsidP="00510897">
      <w:pPr>
        <w:spacing w:after="0" w:line="240" w:lineRule="auto"/>
        <w:rPr>
          <w:sz w:val="24"/>
          <w:szCs w:val="24"/>
        </w:rPr>
      </w:pPr>
    </w:p>
    <w:p w:rsidR="00510897" w:rsidRDefault="00510897" w:rsidP="00510897"/>
    <w:p w:rsidR="00F56D43" w:rsidRDefault="00F56D43"/>
    <w:sectPr w:rsidR="00F56D43" w:rsidSect="00F56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0897"/>
    <w:rsid w:val="00510897"/>
    <w:rsid w:val="00F5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rsid w:val="005108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8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anapaulalopes</dc:creator>
  <cp:lastModifiedBy>anapaulalopes</cp:lastModifiedBy>
  <cp:revision>1</cp:revision>
  <dcterms:created xsi:type="dcterms:W3CDTF">2011-05-25T21:36:00Z</dcterms:created>
  <dcterms:modified xsi:type="dcterms:W3CDTF">2011-05-25T21:36:00Z</dcterms:modified>
</cp:coreProperties>
</file>