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1663"/>
        <w:gridCol w:w="7903"/>
      </w:tblGrid>
      <w:tr w:rsidR="00AA310D" w:rsidRPr="006C05D1" w:rsidTr="001B33FD">
        <w:trPr>
          <w:cantSplit/>
        </w:trPr>
        <w:tc>
          <w:tcPr>
            <w:tcW w:w="1663" w:type="dxa"/>
          </w:tcPr>
          <w:p w:rsidR="00AA310D" w:rsidRDefault="00AA310D" w:rsidP="001B33FD">
            <w:pPr>
              <w:pStyle w:val="Figura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914400" cy="94361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AA310D" w:rsidRDefault="00AA310D" w:rsidP="001B33FD">
            <w:pPr>
              <w:pStyle w:val="Figura"/>
              <w:rPr>
                <w:b/>
              </w:rPr>
            </w:pPr>
          </w:p>
          <w:p w:rsidR="00AA310D" w:rsidRDefault="00AA310D" w:rsidP="001B33FD">
            <w:pPr>
              <w:pStyle w:val="Figura"/>
              <w:jc w:val="center"/>
              <w:rPr>
                <w:b/>
              </w:rPr>
            </w:pPr>
            <w:r>
              <w:rPr>
                <w:b/>
                <w:sz w:val="36"/>
              </w:rPr>
              <w:t>CÂMARA MUNICIPAL DE LONDRINA</w:t>
            </w:r>
          </w:p>
          <w:p w:rsidR="00AA310D" w:rsidRDefault="00AA310D" w:rsidP="001B33FD">
            <w:pPr>
              <w:pStyle w:val="Figura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Estado do Paraná</w:t>
            </w:r>
          </w:p>
        </w:tc>
      </w:tr>
    </w:tbl>
    <w:p w:rsidR="00AA310D" w:rsidRPr="00EC772E" w:rsidRDefault="00AA310D" w:rsidP="00AA310D">
      <w:pPr>
        <w:jc w:val="center"/>
        <w:rPr>
          <w:sz w:val="24"/>
          <w:szCs w:val="24"/>
        </w:rPr>
      </w:pPr>
      <w:r w:rsidRPr="00EC772E">
        <w:rPr>
          <w:sz w:val="24"/>
          <w:szCs w:val="24"/>
        </w:rPr>
        <w:t>MESA EXECUTIVA</w:t>
      </w:r>
    </w:p>
    <w:p w:rsidR="00AA310D" w:rsidRPr="00EC772E" w:rsidRDefault="00AA310D" w:rsidP="00AA31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Parecer ao </w:t>
      </w:r>
      <w:r w:rsidRPr="00EC772E">
        <w:rPr>
          <w:b/>
          <w:sz w:val="24"/>
          <w:szCs w:val="24"/>
        </w:rPr>
        <w:t xml:space="preserve">Projeto de </w:t>
      </w:r>
      <w:r>
        <w:rPr>
          <w:b/>
          <w:sz w:val="24"/>
          <w:szCs w:val="24"/>
        </w:rPr>
        <w:t>Resolução</w:t>
      </w:r>
      <w:r w:rsidRPr="00EC772E">
        <w:rPr>
          <w:b/>
          <w:sz w:val="24"/>
          <w:szCs w:val="24"/>
        </w:rPr>
        <w:t xml:space="preserve"> nº </w:t>
      </w:r>
      <w:r>
        <w:rPr>
          <w:b/>
          <w:sz w:val="24"/>
          <w:szCs w:val="24"/>
        </w:rPr>
        <w:t>2/2011</w:t>
      </w:r>
    </w:p>
    <w:p w:rsidR="00AA310D" w:rsidRPr="00EC772E" w:rsidRDefault="00AA310D" w:rsidP="00AA310D">
      <w:pPr>
        <w:rPr>
          <w:sz w:val="24"/>
          <w:szCs w:val="24"/>
        </w:rPr>
      </w:pPr>
    </w:p>
    <w:p w:rsidR="00AA310D" w:rsidRPr="00EC772E" w:rsidRDefault="00AA310D" w:rsidP="00AA310D">
      <w:pPr>
        <w:rPr>
          <w:b/>
          <w:sz w:val="24"/>
          <w:szCs w:val="24"/>
        </w:rPr>
      </w:pPr>
      <w:r w:rsidRPr="00EC772E">
        <w:rPr>
          <w:b/>
          <w:sz w:val="24"/>
          <w:szCs w:val="24"/>
        </w:rPr>
        <w:t>RELATÓRIO:</w:t>
      </w:r>
    </w:p>
    <w:p w:rsidR="00AA310D" w:rsidRPr="00EC772E" w:rsidRDefault="00AA310D" w:rsidP="00AA310D">
      <w:pPr>
        <w:rPr>
          <w:sz w:val="24"/>
          <w:szCs w:val="24"/>
        </w:rPr>
      </w:pPr>
    </w:p>
    <w:p w:rsidR="00AA310D" w:rsidRPr="00EC772E" w:rsidRDefault="00AA310D" w:rsidP="00AA310D">
      <w:pPr>
        <w:spacing w:after="100" w:afterAutospacing="1"/>
        <w:ind w:firstLine="1134"/>
        <w:jc w:val="both"/>
        <w:rPr>
          <w:sz w:val="24"/>
          <w:szCs w:val="24"/>
        </w:rPr>
      </w:pPr>
      <w:r w:rsidRPr="00EC772E">
        <w:rPr>
          <w:sz w:val="24"/>
          <w:szCs w:val="24"/>
        </w:rPr>
        <w:t xml:space="preserve">Trata-se de projeto de </w:t>
      </w:r>
      <w:r>
        <w:rPr>
          <w:sz w:val="24"/>
          <w:szCs w:val="24"/>
        </w:rPr>
        <w:t>resolução</w:t>
      </w:r>
      <w:r w:rsidRPr="00EC772E">
        <w:rPr>
          <w:sz w:val="24"/>
          <w:szCs w:val="24"/>
        </w:rPr>
        <w:t>, de autoria d</w:t>
      </w:r>
      <w:r>
        <w:rPr>
          <w:sz w:val="24"/>
          <w:szCs w:val="24"/>
        </w:rPr>
        <w:t>o</w:t>
      </w:r>
      <w:r w:rsidRPr="00EC772E">
        <w:rPr>
          <w:sz w:val="24"/>
          <w:szCs w:val="24"/>
        </w:rPr>
        <w:t xml:space="preserve"> Vereador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Jacks</w:t>
      </w:r>
      <w:proofErr w:type="spellEnd"/>
      <w:r>
        <w:rPr>
          <w:sz w:val="24"/>
          <w:szCs w:val="24"/>
        </w:rPr>
        <w:t xml:space="preserve"> Dias e outros, no intuito de</w:t>
      </w:r>
      <w:r w:rsidRPr="00EC772E">
        <w:rPr>
          <w:sz w:val="24"/>
          <w:szCs w:val="24"/>
        </w:rPr>
        <w:t xml:space="preserve"> </w:t>
      </w:r>
      <w:r>
        <w:rPr>
          <w:sz w:val="24"/>
          <w:szCs w:val="24"/>
        </w:rPr>
        <w:t>alterar o artigo 234 do Regimento Interno desta Casa (Resolução nº 6, de 1º de julho de 1993).</w:t>
      </w:r>
    </w:p>
    <w:p w:rsidR="00AA310D" w:rsidRPr="00EC772E" w:rsidRDefault="00AA310D" w:rsidP="00AA310D">
      <w:pPr>
        <w:spacing w:after="100" w:afterAutospacing="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autor justifica a proposta por entender que não devam ocorrer votações antes da apresentação de substitutivos e de emendas por parte dos senhores vereadores, já que isto interfere na liberdade e autonomia dos Edis em poder </w:t>
      </w:r>
      <w:proofErr w:type="gramStart"/>
      <w:r>
        <w:rPr>
          <w:sz w:val="24"/>
          <w:szCs w:val="24"/>
        </w:rPr>
        <w:t>melhorar</w:t>
      </w:r>
      <w:proofErr w:type="gramEnd"/>
      <w:r>
        <w:rPr>
          <w:sz w:val="24"/>
          <w:szCs w:val="24"/>
        </w:rPr>
        <w:t>, modificar os códigos, consolidações, estatutos e planos que apresentem erros e inconstitucionalidades e, por esta razão, causem prejuízos aos setores da sociedade.</w:t>
      </w:r>
    </w:p>
    <w:p w:rsidR="00AA310D" w:rsidRPr="00EC772E" w:rsidRDefault="00AA310D" w:rsidP="00AA310D">
      <w:pPr>
        <w:spacing w:after="100" w:afterAutospacing="1"/>
        <w:ind w:firstLine="1134"/>
        <w:jc w:val="both"/>
        <w:rPr>
          <w:sz w:val="24"/>
          <w:szCs w:val="24"/>
        </w:rPr>
      </w:pPr>
    </w:p>
    <w:p w:rsidR="00AA310D" w:rsidRDefault="00AA310D" w:rsidP="00AA310D">
      <w:pPr>
        <w:spacing w:after="100" w:afterAutospacing="1"/>
        <w:jc w:val="both"/>
        <w:rPr>
          <w:b/>
          <w:sz w:val="24"/>
          <w:szCs w:val="24"/>
        </w:rPr>
      </w:pPr>
      <w:r w:rsidRPr="00EC772E">
        <w:rPr>
          <w:b/>
          <w:sz w:val="24"/>
          <w:szCs w:val="24"/>
        </w:rPr>
        <w:t>PARECER TÉCNICO:</w:t>
      </w:r>
    </w:p>
    <w:p w:rsidR="00AA310D" w:rsidRDefault="00AA310D" w:rsidP="00AA310D">
      <w:pPr>
        <w:spacing w:after="100" w:afterAutospacing="1"/>
        <w:ind w:firstLine="1134"/>
        <w:jc w:val="both"/>
        <w:rPr>
          <w:sz w:val="24"/>
          <w:szCs w:val="24"/>
        </w:rPr>
      </w:pPr>
    </w:p>
    <w:p w:rsidR="00AA310D" w:rsidRDefault="00AA310D" w:rsidP="00AA310D">
      <w:pPr>
        <w:spacing w:after="100" w:afterAutospacing="1"/>
        <w:ind w:firstLine="1134"/>
        <w:jc w:val="both"/>
        <w:rPr>
          <w:sz w:val="24"/>
          <w:szCs w:val="24"/>
        </w:rPr>
      </w:pPr>
      <w:r w:rsidRPr="00F92B3C">
        <w:rPr>
          <w:sz w:val="24"/>
          <w:szCs w:val="24"/>
        </w:rPr>
        <w:t>O artigo</w:t>
      </w:r>
      <w:r>
        <w:rPr>
          <w:sz w:val="24"/>
          <w:szCs w:val="24"/>
        </w:rPr>
        <w:t xml:space="preserve"> 234 do Regimento Interno trata das matérias sujeitas a disposições especiais, disciplinando a tramitação, relativamente à apresentação de emendas, dos projetos que versem sobre códigos, consolidações, estatutos e planos, com exceção do Plano Plurianual.</w:t>
      </w:r>
    </w:p>
    <w:p w:rsidR="00AA310D" w:rsidRDefault="00AA310D" w:rsidP="00AA310D">
      <w:pPr>
        <w:spacing w:after="100" w:afterAutospacing="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presente projeto propõe a alteração da redação do referido artigo, a partir do seu § 2º, para permitir que os vereadores possam apresentar emendas em duas oportunidades com prazos ampliados: a primeira antes do primeiro turno de votação, no prazo fixado em 10 dias úteis; e a segunda após a aprovação em primeira discussão, também no prazo de 10 dias úteis.</w:t>
      </w:r>
    </w:p>
    <w:p w:rsidR="00AA310D" w:rsidRDefault="00AA310D" w:rsidP="00AA310D">
      <w:pPr>
        <w:spacing w:after="100" w:afterAutospacing="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Propõe ainda o aumento do prazo - passando de cinco dias corridos para vinte dias úteis - para que a Comissão de Justiça emita parecer relativamente às </w:t>
      </w:r>
      <w:r>
        <w:rPr>
          <w:sz w:val="24"/>
          <w:szCs w:val="24"/>
        </w:rPr>
        <w:lastRenderedPageBreak/>
        <w:t>emendas que porventura sejam apresentadas, tanto antes como após a aprovação em primeiro turno.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1663"/>
        <w:gridCol w:w="7903"/>
      </w:tblGrid>
      <w:tr w:rsidR="00AA310D" w:rsidRPr="006C05D1" w:rsidTr="001B33FD">
        <w:trPr>
          <w:cantSplit/>
        </w:trPr>
        <w:tc>
          <w:tcPr>
            <w:tcW w:w="1663" w:type="dxa"/>
          </w:tcPr>
          <w:p w:rsidR="00AA310D" w:rsidRDefault="00AA310D" w:rsidP="001B33FD">
            <w:pPr>
              <w:pStyle w:val="Figura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914400" cy="943610"/>
                  <wp:effectExtent l="1905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AA310D" w:rsidRDefault="00AA310D" w:rsidP="001B33FD">
            <w:pPr>
              <w:pStyle w:val="Figura"/>
              <w:rPr>
                <w:b/>
              </w:rPr>
            </w:pPr>
          </w:p>
          <w:p w:rsidR="00AA310D" w:rsidRDefault="00AA310D" w:rsidP="001B33FD">
            <w:pPr>
              <w:pStyle w:val="Figura"/>
              <w:jc w:val="center"/>
              <w:rPr>
                <w:b/>
              </w:rPr>
            </w:pPr>
            <w:r>
              <w:rPr>
                <w:b/>
                <w:sz w:val="36"/>
              </w:rPr>
              <w:t>CÂMARA MUNICIPAL DE LONDRINA</w:t>
            </w:r>
          </w:p>
          <w:p w:rsidR="00AA310D" w:rsidRDefault="00AA310D" w:rsidP="001B33FD">
            <w:pPr>
              <w:pStyle w:val="Figura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Estado do Paraná</w:t>
            </w:r>
          </w:p>
        </w:tc>
      </w:tr>
    </w:tbl>
    <w:p w:rsidR="00AA310D" w:rsidRPr="00EC772E" w:rsidRDefault="00AA310D" w:rsidP="00AA310D">
      <w:pPr>
        <w:jc w:val="center"/>
        <w:rPr>
          <w:sz w:val="24"/>
          <w:szCs w:val="24"/>
        </w:rPr>
      </w:pPr>
      <w:r w:rsidRPr="00EC772E">
        <w:rPr>
          <w:sz w:val="24"/>
          <w:szCs w:val="24"/>
        </w:rPr>
        <w:t>MESA EXECUTIVA</w:t>
      </w:r>
    </w:p>
    <w:p w:rsidR="00AA310D" w:rsidRPr="00EC772E" w:rsidRDefault="00AA310D" w:rsidP="00AA31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Parecer ao </w:t>
      </w:r>
      <w:r w:rsidRPr="00EC772E">
        <w:rPr>
          <w:b/>
          <w:sz w:val="24"/>
          <w:szCs w:val="24"/>
        </w:rPr>
        <w:t xml:space="preserve">Projeto de </w:t>
      </w:r>
      <w:r>
        <w:rPr>
          <w:b/>
          <w:sz w:val="24"/>
          <w:szCs w:val="24"/>
        </w:rPr>
        <w:t>Resolução</w:t>
      </w:r>
      <w:r w:rsidRPr="00EC772E">
        <w:rPr>
          <w:b/>
          <w:sz w:val="24"/>
          <w:szCs w:val="24"/>
        </w:rPr>
        <w:t xml:space="preserve"> nº </w:t>
      </w:r>
      <w:r>
        <w:rPr>
          <w:b/>
          <w:sz w:val="24"/>
          <w:szCs w:val="24"/>
        </w:rPr>
        <w:t>2/2011</w:t>
      </w:r>
    </w:p>
    <w:p w:rsidR="00AA310D" w:rsidRDefault="00AA310D" w:rsidP="00AA310D">
      <w:pPr>
        <w:spacing w:after="100" w:afterAutospacing="1"/>
        <w:ind w:firstLine="1134"/>
        <w:jc w:val="both"/>
        <w:rPr>
          <w:sz w:val="24"/>
          <w:szCs w:val="24"/>
        </w:rPr>
      </w:pPr>
    </w:p>
    <w:p w:rsidR="00AA310D" w:rsidRPr="00F92B3C" w:rsidRDefault="00AA310D" w:rsidP="00AA310D">
      <w:pPr>
        <w:spacing w:after="100" w:afterAutospacing="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Sob o aspecto regimental, esta Assessoria Técnica não vê óbices à tramitação da presente propositura, visto que assinada por sete vereadores, conforme determina o artigo 249 do Regimento Interno.</w:t>
      </w:r>
    </w:p>
    <w:p w:rsidR="00AA310D" w:rsidRDefault="00AA310D" w:rsidP="00AA310D">
      <w:pPr>
        <w:spacing w:after="100" w:afterAutospacing="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Relativamente ao mérito, esta Assessoria considera oportuna a proposta, e sugere à Mesa Executiva analisar o seguinte:</w:t>
      </w:r>
    </w:p>
    <w:p w:rsidR="00AA310D" w:rsidRDefault="00AA310D" w:rsidP="00AA310D">
      <w:pPr>
        <w:pStyle w:val="PargrafodaLista"/>
        <w:numPr>
          <w:ilvl w:val="0"/>
          <w:numId w:val="1"/>
        </w:numPr>
        <w:spacing w:after="100" w:afterAutospacing="1"/>
        <w:jc w:val="both"/>
        <w:rPr>
          <w:sz w:val="24"/>
          <w:szCs w:val="24"/>
        </w:rPr>
      </w:pPr>
      <w:proofErr w:type="gramStart"/>
      <w:r w:rsidRPr="00265879">
        <w:rPr>
          <w:sz w:val="24"/>
          <w:szCs w:val="24"/>
        </w:rPr>
        <w:t>no</w:t>
      </w:r>
      <w:proofErr w:type="gramEnd"/>
      <w:r w:rsidRPr="00265879">
        <w:rPr>
          <w:sz w:val="24"/>
          <w:szCs w:val="24"/>
        </w:rPr>
        <w:t xml:space="preserve"> momento </w:t>
      </w:r>
      <w:r>
        <w:rPr>
          <w:sz w:val="24"/>
          <w:szCs w:val="24"/>
        </w:rPr>
        <w:t>oito</w:t>
      </w:r>
      <w:r w:rsidRPr="00265879">
        <w:rPr>
          <w:sz w:val="24"/>
          <w:szCs w:val="24"/>
        </w:rPr>
        <w:t xml:space="preserve"> projetos sujeitos a disposições especiais tramitam nesta Casa (códigos</w:t>
      </w:r>
      <w:r>
        <w:rPr>
          <w:sz w:val="24"/>
          <w:szCs w:val="24"/>
        </w:rPr>
        <w:t>,</w:t>
      </w:r>
      <w:r w:rsidRPr="002658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projetos </w:t>
      </w:r>
      <w:r w:rsidRPr="00265879">
        <w:rPr>
          <w:sz w:val="24"/>
          <w:szCs w:val="24"/>
        </w:rPr>
        <w:t>complementares ao plano diretor</w:t>
      </w:r>
      <w:r>
        <w:rPr>
          <w:sz w:val="24"/>
          <w:szCs w:val="24"/>
        </w:rPr>
        <w:t xml:space="preserve"> e a LDO</w:t>
      </w:r>
      <w:r w:rsidRPr="00265879">
        <w:rPr>
          <w:sz w:val="24"/>
          <w:szCs w:val="24"/>
        </w:rPr>
        <w:t>);</w:t>
      </w:r>
    </w:p>
    <w:p w:rsidR="00AA310D" w:rsidRDefault="00AA310D" w:rsidP="00AA310D">
      <w:pPr>
        <w:pStyle w:val="PargrafodaLista"/>
        <w:numPr>
          <w:ilvl w:val="0"/>
          <w:numId w:val="1"/>
        </w:numPr>
        <w:spacing w:after="100" w:afterAutospacing="1"/>
        <w:jc w:val="both"/>
        <w:rPr>
          <w:sz w:val="24"/>
          <w:szCs w:val="24"/>
        </w:rPr>
      </w:pPr>
      <w:proofErr w:type="gramStart"/>
      <w:r w:rsidRPr="00265879">
        <w:rPr>
          <w:sz w:val="24"/>
          <w:szCs w:val="24"/>
        </w:rPr>
        <w:t>as</w:t>
      </w:r>
      <w:proofErr w:type="gramEnd"/>
      <w:r w:rsidRPr="00265879">
        <w:rPr>
          <w:sz w:val="24"/>
          <w:szCs w:val="24"/>
        </w:rPr>
        <w:t xml:space="preserve"> disposições do art</w:t>
      </w:r>
      <w:r>
        <w:rPr>
          <w:sz w:val="24"/>
          <w:szCs w:val="24"/>
        </w:rPr>
        <w:t>igo</w:t>
      </w:r>
      <w:r w:rsidRPr="00265879">
        <w:rPr>
          <w:sz w:val="24"/>
          <w:szCs w:val="24"/>
        </w:rPr>
        <w:t xml:space="preserve"> 234 do Regimento Interno não sofreram alterações desde a sua </w:t>
      </w:r>
      <w:r>
        <w:rPr>
          <w:sz w:val="24"/>
          <w:szCs w:val="24"/>
        </w:rPr>
        <w:t>promulgação em 1993, à exceção dos incisos I e II do § 3</w:t>
      </w:r>
      <w:r>
        <w:rPr>
          <w:rFonts w:ascii="Arial" w:hAnsi="Arial" w:cs="Arial"/>
          <w:sz w:val="24"/>
          <w:szCs w:val="24"/>
        </w:rPr>
        <w:t>º</w:t>
      </w:r>
      <w:r>
        <w:rPr>
          <w:sz w:val="24"/>
          <w:szCs w:val="24"/>
        </w:rPr>
        <w:t xml:space="preserve"> em 1997, isto é, trata-se de texto regimental editado antes da aprovação do Plano Diretor em 1998, época em que esta Casa não recebia tantos projetos dessa natureza e complexidade;</w:t>
      </w:r>
    </w:p>
    <w:p w:rsidR="00AA310D" w:rsidRDefault="00AA310D" w:rsidP="00AA310D">
      <w:pPr>
        <w:pStyle w:val="PargrafodaLista"/>
        <w:numPr>
          <w:ilvl w:val="0"/>
          <w:numId w:val="1"/>
        </w:numPr>
        <w:spacing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r w:rsidRPr="00265879">
        <w:rPr>
          <w:sz w:val="24"/>
          <w:szCs w:val="24"/>
        </w:rPr>
        <w:t>Estatu</w:t>
      </w:r>
      <w:r>
        <w:rPr>
          <w:sz w:val="24"/>
          <w:szCs w:val="24"/>
        </w:rPr>
        <w:t>t</w:t>
      </w:r>
      <w:r w:rsidRPr="00265879">
        <w:rPr>
          <w:sz w:val="24"/>
          <w:szCs w:val="24"/>
        </w:rPr>
        <w:t xml:space="preserve">o da Cidade, </w:t>
      </w:r>
      <w:r>
        <w:rPr>
          <w:sz w:val="24"/>
          <w:szCs w:val="24"/>
        </w:rPr>
        <w:t xml:space="preserve">diploma editado posteriormente ao RI desta Casa, </w:t>
      </w:r>
      <w:r w:rsidRPr="00265879">
        <w:rPr>
          <w:sz w:val="24"/>
          <w:szCs w:val="24"/>
        </w:rPr>
        <w:t xml:space="preserve">no seu artigo 40, dispõe que, tanto o Executivo como o Legislativo </w:t>
      </w:r>
      <w:r>
        <w:rPr>
          <w:sz w:val="24"/>
          <w:szCs w:val="24"/>
        </w:rPr>
        <w:t>devem promover</w:t>
      </w:r>
      <w:r w:rsidRPr="00265879">
        <w:rPr>
          <w:sz w:val="24"/>
          <w:szCs w:val="24"/>
        </w:rPr>
        <w:t xml:space="preserve"> discussões e audiências públicas para a elaboração e fiscalização do Plano Diretor;</w:t>
      </w:r>
    </w:p>
    <w:p w:rsidR="00AA310D" w:rsidRDefault="00AA310D" w:rsidP="00AA310D">
      <w:pPr>
        <w:pStyle w:val="PargrafodaLista"/>
        <w:numPr>
          <w:ilvl w:val="0"/>
          <w:numId w:val="1"/>
        </w:numPr>
        <w:spacing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os</w:t>
      </w:r>
      <w:proofErr w:type="gramEnd"/>
      <w:r>
        <w:rPr>
          <w:sz w:val="24"/>
          <w:szCs w:val="24"/>
        </w:rPr>
        <w:t xml:space="preserve"> projetos protocolados na Casa sujeitos a disposições especiais possuem alto grau de complexidade e interesse social, razão pela qual nos parece bastante salutar a ampliação dos prazos para apresentação de emendas por parte dos vereadores, e também para a respectiva emissão de parecer por parte da Comissão de Justiça;</w:t>
      </w:r>
    </w:p>
    <w:p w:rsidR="00AA310D" w:rsidRDefault="00AA310D" w:rsidP="00AA310D">
      <w:pPr>
        <w:pStyle w:val="PargrafodaLista"/>
        <w:numPr>
          <w:ilvl w:val="0"/>
          <w:numId w:val="1"/>
        </w:num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que as emendas dos vereadores, bem como as sugestões colhidas em audiências públicas, que provavelmente serão promovidas por esta Casa, efetivamente possam ser consideradas para a formalização de emendas, faz-se necessário dispor de mais tempo hábil entre o término do prazo para parecer das comissões permanentes da Casa e o término </w:t>
      </w:r>
      <w:r>
        <w:rPr>
          <w:sz w:val="24"/>
          <w:szCs w:val="24"/>
        </w:rPr>
        <w:lastRenderedPageBreak/>
        <w:t>do prazo para apresentação de emendas dos vereadores, conforme prevê o presente projeto; e</w:t>
      </w:r>
    </w:p>
    <w:p w:rsidR="00AA310D" w:rsidRPr="00265879" w:rsidRDefault="00AA310D" w:rsidP="00AA310D">
      <w:pPr>
        <w:pStyle w:val="PargrafodaLista"/>
        <w:numPr>
          <w:ilvl w:val="0"/>
          <w:numId w:val="1"/>
        </w:numPr>
        <w:spacing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texto regimental vigente estabelece prazo insuficiente (somente sete dias corridos após a aprovação em primeiro turno) para uma análise mais detida e profunda das matérias e acarreta sério prejuízo à apresentação de emendas.</w:t>
      </w:r>
    </w:p>
    <w:p w:rsidR="00AA310D" w:rsidRDefault="00AA310D" w:rsidP="00AA310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A310D" w:rsidRDefault="00AA310D" w:rsidP="00AA310D">
      <w:pPr>
        <w:spacing w:after="100" w:afterAutospacing="1"/>
        <w:jc w:val="both"/>
        <w:rPr>
          <w:b/>
          <w:sz w:val="24"/>
          <w:szCs w:val="24"/>
        </w:rPr>
      </w:pPr>
    </w:p>
    <w:tbl>
      <w:tblPr>
        <w:tblW w:w="9566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663"/>
        <w:gridCol w:w="7903"/>
      </w:tblGrid>
      <w:tr w:rsidR="00AA310D" w:rsidRPr="006C05D1" w:rsidTr="001B33FD">
        <w:trPr>
          <w:cantSplit/>
        </w:trPr>
        <w:tc>
          <w:tcPr>
            <w:tcW w:w="1663" w:type="dxa"/>
          </w:tcPr>
          <w:p w:rsidR="00AA310D" w:rsidRDefault="00AA310D" w:rsidP="001B33FD">
            <w:pPr>
              <w:pStyle w:val="Figura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914400" cy="943610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AA310D" w:rsidRDefault="00AA310D" w:rsidP="001B33FD">
            <w:pPr>
              <w:pStyle w:val="Figura"/>
              <w:rPr>
                <w:b/>
              </w:rPr>
            </w:pPr>
          </w:p>
          <w:p w:rsidR="00AA310D" w:rsidRDefault="00AA310D" w:rsidP="001B33FD">
            <w:pPr>
              <w:pStyle w:val="Figura"/>
              <w:jc w:val="center"/>
              <w:rPr>
                <w:b/>
              </w:rPr>
            </w:pPr>
            <w:r>
              <w:rPr>
                <w:b/>
                <w:sz w:val="36"/>
              </w:rPr>
              <w:t>CÂMARA MUNICIPAL DE LONDRINA</w:t>
            </w:r>
          </w:p>
          <w:p w:rsidR="00AA310D" w:rsidRDefault="00AA310D" w:rsidP="001B33FD">
            <w:pPr>
              <w:pStyle w:val="Figura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Estado do Paraná</w:t>
            </w:r>
          </w:p>
        </w:tc>
      </w:tr>
    </w:tbl>
    <w:p w:rsidR="00AA310D" w:rsidRPr="00EC772E" w:rsidRDefault="00AA310D" w:rsidP="00AA310D">
      <w:pPr>
        <w:jc w:val="center"/>
        <w:rPr>
          <w:sz w:val="24"/>
          <w:szCs w:val="24"/>
        </w:rPr>
      </w:pPr>
      <w:r w:rsidRPr="00EC772E">
        <w:rPr>
          <w:sz w:val="24"/>
          <w:szCs w:val="24"/>
        </w:rPr>
        <w:t>MESA EXECUTIVA</w:t>
      </w:r>
    </w:p>
    <w:p w:rsidR="00AA310D" w:rsidRPr="00EC772E" w:rsidRDefault="00AA310D" w:rsidP="00AA31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Parecer ao </w:t>
      </w:r>
      <w:r w:rsidRPr="00EC772E">
        <w:rPr>
          <w:b/>
          <w:sz w:val="24"/>
          <w:szCs w:val="24"/>
        </w:rPr>
        <w:t xml:space="preserve">Projeto de </w:t>
      </w:r>
      <w:r>
        <w:rPr>
          <w:b/>
          <w:sz w:val="24"/>
          <w:szCs w:val="24"/>
        </w:rPr>
        <w:t>Resolução</w:t>
      </w:r>
      <w:r w:rsidRPr="00EC772E">
        <w:rPr>
          <w:b/>
          <w:sz w:val="24"/>
          <w:szCs w:val="24"/>
        </w:rPr>
        <w:t xml:space="preserve"> nº </w:t>
      </w:r>
      <w:r>
        <w:rPr>
          <w:b/>
          <w:sz w:val="24"/>
          <w:szCs w:val="24"/>
        </w:rPr>
        <w:t>2/2011</w:t>
      </w:r>
    </w:p>
    <w:p w:rsidR="00AA310D" w:rsidRDefault="00AA310D" w:rsidP="00AA310D">
      <w:pPr>
        <w:spacing w:after="100" w:afterAutospacing="1"/>
        <w:jc w:val="both"/>
        <w:rPr>
          <w:sz w:val="24"/>
          <w:szCs w:val="24"/>
        </w:rPr>
      </w:pPr>
    </w:p>
    <w:p w:rsidR="00AA310D" w:rsidRDefault="00AA310D" w:rsidP="00AA310D">
      <w:pPr>
        <w:spacing w:after="100" w:afterAutospacing="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atenção às disposições regimentais dos artigos 179 e 180, que </w:t>
      </w:r>
      <w:proofErr w:type="gramStart"/>
      <w:r>
        <w:rPr>
          <w:sz w:val="24"/>
          <w:szCs w:val="24"/>
        </w:rPr>
        <w:t xml:space="preserve">definem </w:t>
      </w:r>
      <w:r w:rsidRPr="006224B6">
        <w:rPr>
          <w:i/>
          <w:sz w:val="24"/>
          <w:szCs w:val="24"/>
        </w:rPr>
        <w:t>substitutivo</w:t>
      </w:r>
      <w:proofErr w:type="gramEnd"/>
      <w:r>
        <w:rPr>
          <w:sz w:val="24"/>
          <w:szCs w:val="24"/>
        </w:rPr>
        <w:t xml:space="preserve"> e </w:t>
      </w:r>
      <w:r w:rsidRPr="006224B6">
        <w:rPr>
          <w:i/>
          <w:sz w:val="24"/>
          <w:szCs w:val="24"/>
        </w:rPr>
        <w:t>emenda</w:t>
      </w:r>
      <w:r w:rsidRPr="006224B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 considerando que a tramitação dos códigos, dos projetos complementares ao Plano Diretor e da LDO é bastante complexa, sugerimos a apresentação de emenda ao presente projeto no intuito de vedar, especificamente para estas matérias sujeitas às disposições especiais, a apresentação de substitutivos pelas comissões permanentes ou vereadores, o que facilitará o entendimento do processo legislativo </w:t>
      </w:r>
      <w:r w:rsidRPr="00B47288">
        <w:rPr>
          <w:i/>
          <w:sz w:val="24"/>
          <w:szCs w:val="24"/>
        </w:rPr>
        <w:t xml:space="preserve">interna </w:t>
      </w:r>
      <w:proofErr w:type="spellStart"/>
      <w:r w:rsidRPr="00B47288">
        <w:rPr>
          <w:i/>
          <w:sz w:val="24"/>
          <w:szCs w:val="24"/>
        </w:rPr>
        <w:t>corporis</w:t>
      </w:r>
      <w:proofErr w:type="spellEnd"/>
      <w:r>
        <w:rPr>
          <w:sz w:val="24"/>
          <w:szCs w:val="24"/>
        </w:rPr>
        <w:t>, como também o acompanhamento da tramitação dos projetos pelos munícipes.</w:t>
      </w:r>
    </w:p>
    <w:p w:rsidR="00AA310D" w:rsidRDefault="00AA310D" w:rsidP="00AA310D">
      <w:pPr>
        <w:spacing w:after="100" w:afterAutospacing="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Por todo o exposto, e pela importância das matérias em trâmite na Casa sujeitas a disposições especiais para toda a coletividade, esta Assessoria Técnica entende que o presente projeto de resolução merece prosperar, com apresentação de emenda.</w:t>
      </w:r>
    </w:p>
    <w:p w:rsidR="00AA310D" w:rsidRPr="00EC772E" w:rsidRDefault="00AA310D" w:rsidP="00AA310D">
      <w:pPr>
        <w:spacing w:after="100" w:afterAutospacing="1"/>
        <w:ind w:firstLine="1134"/>
        <w:jc w:val="both"/>
        <w:rPr>
          <w:sz w:val="24"/>
          <w:szCs w:val="24"/>
        </w:rPr>
      </w:pPr>
      <w:r w:rsidRPr="00EC772E">
        <w:rPr>
          <w:sz w:val="24"/>
          <w:szCs w:val="24"/>
        </w:rPr>
        <w:t>Feitos esses apontamentos, compete à Mesa Executiva da Casa analisar e se posicion</w:t>
      </w:r>
      <w:r>
        <w:rPr>
          <w:sz w:val="24"/>
          <w:szCs w:val="24"/>
        </w:rPr>
        <w:t>ar quanto à acolhida da propositura.</w:t>
      </w:r>
    </w:p>
    <w:p w:rsidR="00AA310D" w:rsidRDefault="00AA310D" w:rsidP="00AA310D">
      <w:pPr>
        <w:spacing w:after="100" w:afterAutospacing="1"/>
        <w:ind w:firstLine="1134"/>
        <w:jc w:val="right"/>
        <w:rPr>
          <w:sz w:val="24"/>
          <w:szCs w:val="24"/>
        </w:rPr>
      </w:pPr>
    </w:p>
    <w:p w:rsidR="00AA310D" w:rsidRPr="00EC772E" w:rsidRDefault="00AA310D" w:rsidP="00AA310D">
      <w:pPr>
        <w:spacing w:after="100" w:afterAutospacing="1"/>
        <w:ind w:firstLine="1134"/>
        <w:jc w:val="right"/>
        <w:rPr>
          <w:sz w:val="24"/>
          <w:szCs w:val="24"/>
        </w:rPr>
      </w:pPr>
      <w:r w:rsidRPr="00EC772E">
        <w:rPr>
          <w:sz w:val="24"/>
          <w:szCs w:val="24"/>
        </w:rPr>
        <w:t>Câmara Municipal,</w:t>
      </w:r>
      <w:r>
        <w:rPr>
          <w:sz w:val="24"/>
          <w:szCs w:val="24"/>
        </w:rPr>
        <w:t xml:space="preserve"> 10 de maio</w:t>
      </w:r>
      <w:r w:rsidRPr="00EC772E">
        <w:rPr>
          <w:sz w:val="24"/>
          <w:szCs w:val="24"/>
        </w:rPr>
        <w:t xml:space="preserve"> de 2011.</w:t>
      </w:r>
    </w:p>
    <w:p w:rsidR="00AA310D" w:rsidRDefault="00AA310D" w:rsidP="00AA310D">
      <w:pPr>
        <w:spacing w:after="0" w:line="240" w:lineRule="auto"/>
        <w:ind w:firstLine="1134"/>
        <w:jc w:val="center"/>
        <w:rPr>
          <w:sz w:val="24"/>
          <w:szCs w:val="24"/>
        </w:rPr>
      </w:pPr>
    </w:p>
    <w:p w:rsidR="00AA310D" w:rsidRDefault="00AA310D" w:rsidP="00AA310D">
      <w:pPr>
        <w:spacing w:after="0" w:line="240" w:lineRule="auto"/>
        <w:rPr>
          <w:sz w:val="16"/>
          <w:szCs w:val="16"/>
        </w:rPr>
      </w:pPr>
    </w:p>
    <w:p w:rsidR="00AA310D" w:rsidRDefault="00AA310D" w:rsidP="00AA310D">
      <w:pPr>
        <w:spacing w:after="0" w:line="240" w:lineRule="auto"/>
        <w:rPr>
          <w:sz w:val="16"/>
          <w:szCs w:val="16"/>
        </w:rPr>
      </w:pPr>
    </w:p>
    <w:p w:rsidR="00AA310D" w:rsidRDefault="00AA310D" w:rsidP="00AA310D">
      <w:pPr>
        <w:spacing w:after="0" w:line="240" w:lineRule="auto"/>
        <w:rPr>
          <w:sz w:val="16"/>
          <w:szCs w:val="16"/>
        </w:rPr>
      </w:pPr>
    </w:p>
    <w:p w:rsidR="00AA310D" w:rsidRDefault="00AA310D" w:rsidP="00AA310D">
      <w:pPr>
        <w:spacing w:after="0" w:line="240" w:lineRule="auto"/>
        <w:rPr>
          <w:sz w:val="16"/>
          <w:szCs w:val="16"/>
        </w:rPr>
      </w:pPr>
    </w:p>
    <w:p w:rsidR="00AA310D" w:rsidRDefault="00AA310D" w:rsidP="00AA310D">
      <w:pPr>
        <w:spacing w:after="0" w:line="240" w:lineRule="auto"/>
        <w:rPr>
          <w:sz w:val="16"/>
          <w:szCs w:val="16"/>
        </w:rPr>
      </w:pPr>
    </w:p>
    <w:p w:rsidR="00AA310D" w:rsidRDefault="00AA310D" w:rsidP="00AA310D">
      <w:pPr>
        <w:spacing w:after="0" w:line="240" w:lineRule="auto"/>
        <w:rPr>
          <w:sz w:val="16"/>
          <w:szCs w:val="16"/>
        </w:rPr>
      </w:pPr>
    </w:p>
    <w:p w:rsidR="00AA310D" w:rsidRDefault="00AA310D" w:rsidP="00AA310D">
      <w:pPr>
        <w:spacing w:after="0" w:line="240" w:lineRule="auto"/>
        <w:rPr>
          <w:sz w:val="16"/>
          <w:szCs w:val="16"/>
        </w:rPr>
      </w:pPr>
    </w:p>
    <w:p w:rsidR="00AA310D" w:rsidRDefault="00AA310D" w:rsidP="00AA310D">
      <w:pPr>
        <w:spacing w:after="0" w:line="240" w:lineRule="auto"/>
        <w:rPr>
          <w:sz w:val="16"/>
          <w:szCs w:val="16"/>
        </w:rPr>
      </w:pPr>
    </w:p>
    <w:p w:rsidR="00AA310D" w:rsidRPr="00AA51D1" w:rsidRDefault="00AA310D" w:rsidP="00AA310D">
      <w:pPr>
        <w:spacing w:after="0" w:line="240" w:lineRule="auto"/>
        <w:rPr>
          <w:sz w:val="16"/>
          <w:szCs w:val="16"/>
        </w:rPr>
      </w:pPr>
      <w:r w:rsidRPr="00AA51D1">
        <w:rPr>
          <w:sz w:val="16"/>
          <w:szCs w:val="16"/>
        </w:rPr>
        <w:t>ATL/</w:t>
      </w:r>
      <w:proofErr w:type="spellStart"/>
      <w:r w:rsidRPr="00AA51D1">
        <w:rPr>
          <w:sz w:val="16"/>
          <w:szCs w:val="16"/>
        </w:rPr>
        <w:t>apdl</w:t>
      </w:r>
      <w:proofErr w:type="spellEnd"/>
    </w:p>
    <w:p w:rsidR="00AA310D" w:rsidRDefault="00AA310D" w:rsidP="00AA310D">
      <w:pPr>
        <w:spacing w:after="0" w:line="240" w:lineRule="auto"/>
        <w:ind w:firstLine="1134"/>
        <w:jc w:val="center"/>
        <w:rPr>
          <w:sz w:val="24"/>
          <w:szCs w:val="24"/>
        </w:rPr>
      </w:pPr>
    </w:p>
    <w:p w:rsidR="00AA310D" w:rsidRDefault="00AA310D" w:rsidP="00AA310D">
      <w:pPr>
        <w:spacing w:after="0" w:line="240" w:lineRule="auto"/>
        <w:ind w:firstLine="1134"/>
        <w:jc w:val="center"/>
        <w:rPr>
          <w:sz w:val="24"/>
          <w:szCs w:val="24"/>
        </w:rPr>
      </w:pPr>
    </w:p>
    <w:p w:rsidR="00F56D43" w:rsidRDefault="00AA310D" w:rsidP="00AA310D">
      <w:r>
        <w:rPr>
          <w:sz w:val="24"/>
          <w:szCs w:val="24"/>
        </w:rPr>
        <w:br w:type="page"/>
      </w:r>
    </w:p>
    <w:sectPr w:rsidR="00F56D43" w:rsidSect="00F56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2500"/>
    <w:multiLevelType w:val="hybridMultilevel"/>
    <w:tmpl w:val="8EA48CA8"/>
    <w:lvl w:ilvl="0" w:tplc="1B04F2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A310D"/>
    <w:rsid w:val="00AA310D"/>
    <w:rsid w:val="00F5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0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a">
    <w:name w:val="Figura"/>
    <w:basedOn w:val="Normal"/>
    <w:rsid w:val="00AA310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AA31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1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anapaulalopes</dc:creator>
  <cp:lastModifiedBy>anapaulalopes</cp:lastModifiedBy>
  <cp:revision>1</cp:revision>
  <dcterms:created xsi:type="dcterms:W3CDTF">2011-05-25T21:34:00Z</dcterms:created>
  <dcterms:modified xsi:type="dcterms:W3CDTF">2011-05-25T21:35:00Z</dcterms:modified>
</cp:coreProperties>
</file>